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D05E" w14:textId="64854969" w:rsidR="009C1DEF" w:rsidRDefault="00D95957" w:rsidP="00B71B00">
      <w:pPr>
        <w:pStyle w:val="NormalWeb"/>
        <w:spacing w:line="276" w:lineRule="auto"/>
        <w:jc w:val="center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>Sample Background Clearance Checklist</w:t>
      </w:r>
    </w:p>
    <w:p w14:paraId="1EE50A2C" w14:textId="77777777" w:rsidR="00B71B00" w:rsidRPr="00EB4CC8" w:rsidRDefault="00B71B00" w:rsidP="00B71B00">
      <w:pPr>
        <w:pStyle w:val="NormalWeb"/>
        <w:spacing w:line="276" w:lineRule="auto"/>
        <w:jc w:val="center"/>
        <w:rPr>
          <w:rFonts w:eastAsiaTheme="minorEastAsi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24"/>
        <w:gridCol w:w="1512"/>
        <w:gridCol w:w="2054"/>
        <w:gridCol w:w="1969"/>
        <w:gridCol w:w="2049"/>
        <w:gridCol w:w="1867"/>
      </w:tblGrid>
      <w:tr w:rsidR="002B1435" w14:paraId="016DF722" w14:textId="77777777" w:rsidTr="002B1435">
        <w:tc>
          <w:tcPr>
            <w:tcW w:w="2515" w:type="dxa"/>
            <w:shd w:val="clear" w:color="auto" w:fill="D9D9D9" w:themeFill="background1" w:themeFillShade="D9"/>
          </w:tcPr>
          <w:p w14:paraId="2CF5CDCE" w14:textId="61452B9F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6CE528C2" w14:textId="35A7669A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Position Title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2E597AE9" w14:textId="32557FDA" w:rsidR="002B1435" w:rsidRPr="002B1435" w:rsidRDefault="002B1435" w:rsidP="002B1435">
            <w:pPr>
              <w:pStyle w:val="NormalWeb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2B1435">
              <w:rPr>
                <w:b/>
                <w:bCs/>
                <w:color w:val="000000"/>
                <w:sz w:val="22"/>
                <w:szCs w:val="22"/>
              </w:rPr>
              <w:t>BFIS Quality Credentialing ID Number</w:t>
            </w:r>
          </w:p>
        </w:tc>
        <w:tc>
          <w:tcPr>
            <w:tcW w:w="2054" w:type="dxa"/>
            <w:shd w:val="clear" w:color="auto" w:fill="D9D9D9" w:themeFill="background1" w:themeFillShade="D9"/>
          </w:tcPr>
          <w:p w14:paraId="39CD0DCB" w14:textId="44DDB204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 w:rsidRPr="00532BBB">
              <w:rPr>
                <w:b/>
                <w:bCs/>
                <w:color w:val="000000"/>
                <w:sz w:val="22"/>
                <w:szCs w:val="22"/>
              </w:rPr>
              <w:t>Date Record Check Authorization Form Submitted to CDD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14:paraId="08030B8A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2BBB">
              <w:rPr>
                <w:b/>
                <w:bCs/>
                <w:color w:val="000000"/>
                <w:sz w:val="22"/>
                <w:szCs w:val="22"/>
              </w:rPr>
              <w:t>Date Staff Submitted to Fingerprinting</w:t>
            </w:r>
          </w:p>
          <w:p w14:paraId="77DE5691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7ABE3AD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84A2603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FA1037B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F0F369C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A96F3B9" w14:textId="05AEEFF8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(When CDD has issued a Fingerprint Authorization Certificate)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2338A2C9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2BBB">
              <w:rPr>
                <w:b/>
                <w:bCs/>
                <w:color w:val="000000"/>
                <w:sz w:val="22"/>
                <w:szCs w:val="22"/>
              </w:rPr>
              <w:t xml:space="preserve">Date Staff Submitted </w:t>
            </w:r>
            <w:proofErr w:type="gramStart"/>
            <w:r w:rsidRPr="00532BBB">
              <w:rPr>
                <w:b/>
                <w:bCs/>
                <w:color w:val="000000"/>
                <w:sz w:val="22"/>
                <w:szCs w:val="22"/>
              </w:rPr>
              <w:t>all</w:t>
            </w:r>
            <w:proofErr w:type="gramEnd"/>
            <w:r w:rsidRPr="00532BBB">
              <w:rPr>
                <w:b/>
                <w:bCs/>
                <w:color w:val="000000"/>
                <w:sz w:val="22"/>
                <w:szCs w:val="22"/>
              </w:rPr>
              <w:t xml:space="preserve"> Out of State Child Abuse and Neglect Registry Check Information to CDD</w:t>
            </w:r>
          </w:p>
          <w:p w14:paraId="4EC9BA82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C10C4EA" w14:textId="2C04DDA0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(When staff has lived in other state(s) within the past 5-Years)</w:t>
            </w:r>
          </w:p>
        </w:tc>
        <w:tc>
          <w:tcPr>
            <w:tcW w:w="1867" w:type="dxa"/>
            <w:shd w:val="clear" w:color="auto" w:fill="D9D9D9" w:themeFill="background1" w:themeFillShade="D9"/>
          </w:tcPr>
          <w:p w14:paraId="784C67FF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2BBB">
              <w:rPr>
                <w:b/>
                <w:bCs/>
                <w:color w:val="000000"/>
                <w:sz w:val="22"/>
                <w:szCs w:val="22"/>
              </w:rPr>
              <w:t>Date When 5-Year Renewal is Required to be Completed</w:t>
            </w:r>
          </w:p>
          <w:p w14:paraId="263E8D63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8C2CA3C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3D52D45" w14:textId="77777777" w:rsidR="002B1435" w:rsidRDefault="002B1435" w:rsidP="002B1435">
            <w:pPr>
              <w:pStyle w:val="NormalWeb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36A939" w14:textId="77777777" w:rsidR="002B1435" w:rsidRDefault="002B1435" w:rsidP="002B1435">
            <w:pPr>
              <w:pStyle w:val="NormalWeb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0A5F3481" w14:textId="5006E4F8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(Date provided by CDD in the final background clearance letter)</w:t>
            </w:r>
          </w:p>
        </w:tc>
      </w:tr>
      <w:tr w:rsidR="002B1435" w14:paraId="57993501" w14:textId="77777777" w:rsidTr="002B1435">
        <w:tc>
          <w:tcPr>
            <w:tcW w:w="2515" w:type="dxa"/>
          </w:tcPr>
          <w:p w14:paraId="72AE84A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2C23E871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898FA1C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1FBFF3D1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21F96548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77AF322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723E87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0907BE93" w14:textId="77777777" w:rsidTr="002B1435">
        <w:tc>
          <w:tcPr>
            <w:tcW w:w="2515" w:type="dxa"/>
          </w:tcPr>
          <w:p w14:paraId="2B934E2B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4D2A8330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2F7B1C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236C54B2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0DFA0111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4B0798D4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D7EEAEF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0781AEF2" w14:textId="77777777" w:rsidTr="002B1435">
        <w:tc>
          <w:tcPr>
            <w:tcW w:w="2515" w:type="dxa"/>
          </w:tcPr>
          <w:p w14:paraId="0926C8AD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2FED3BF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B221F2A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27125D1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0689CBC5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6F5AEF9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0EA5BE4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50A2F453" w14:textId="77777777" w:rsidTr="002B1435">
        <w:tc>
          <w:tcPr>
            <w:tcW w:w="2515" w:type="dxa"/>
          </w:tcPr>
          <w:p w14:paraId="152124C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338C95E0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35E72F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496D373C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DECD9E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02705C5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2B93655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381F698E" w14:textId="77777777" w:rsidTr="002B1435">
        <w:tc>
          <w:tcPr>
            <w:tcW w:w="2515" w:type="dxa"/>
          </w:tcPr>
          <w:p w14:paraId="1683F67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5F92CC54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1DB5ACF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5DB8B87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289DDC4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4E0D5995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71327780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55C50A40" w14:textId="77777777" w:rsidTr="002B1435">
        <w:tc>
          <w:tcPr>
            <w:tcW w:w="2515" w:type="dxa"/>
          </w:tcPr>
          <w:p w14:paraId="2821306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1C4A7B4B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7068B59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7C0BA81D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663D525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598D1D3C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5A77F22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43CF9182" w14:textId="77777777" w:rsidTr="002B1435">
        <w:tc>
          <w:tcPr>
            <w:tcW w:w="2515" w:type="dxa"/>
          </w:tcPr>
          <w:p w14:paraId="2A1F4AED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0D8A3B98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0B1CF35D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70B0F2A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4F59CF8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437B4662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B47FD5C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5663FE8A" w14:textId="77777777" w:rsidTr="002B1435">
        <w:tc>
          <w:tcPr>
            <w:tcW w:w="2515" w:type="dxa"/>
          </w:tcPr>
          <w:p w14:paraId="06AC0556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10556878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7958E3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7F7DF73F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E832439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28116DC2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3FAC7728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2ABA9CA8" w14:textId="77777777" w:rsidTr="002B1435">
        <w:tc>
          <w:tcPr>
            <w:tcW w:w="2515" w:type="dxa"/>
          </w:tcPr>
          <w:p w14:paraId="7B789ADF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5CDA6215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40F1B03F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13033AF4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DF962DA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63523895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6451A1D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2B1435" w14:paraId="37CF40BE" w14:textId="77777777" w:rsidTr="002B1435">
        <w:tc>
          <w:tcPr>
            <w:tcW w:w="2515" w:type="dxa"/>
          </w:tcPr>
          <w:p w14:paraId="271DC008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14:paraId="3B5CAA94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</w:tcPr>
          <w:p w14:paraId="6D08C807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</w:tcPr>
          <w:p w14:paraId="04EEB3B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</w:tcPr>
          <w:p w14:paraId="547096F1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</w:tcPr>
          <w:p w14:paraId="7E5B8F3D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</w:tcPr>
          <w:p w14:paraId="19930263" w14:textId="77777777" w:rsidR="002B1435" w:rsidRDefault="002B1435" w:rsidP="002B1435">
            <w:pPr>
              <w:pStyle w:val="NormalWeb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4B7BFBCD" w14:textId="77777777" w:rsidR="000D5093" w:rsidRDefault="000D5093" w:rsidP="00C647B1">
      <w:pPr>
        <w:pStyle w:val="NormalWeb"/>
        <w:spacing w:line="276" w:lineRule="auto"/>
        <w:rPr>
          <w:color w:val="000000"/>
          <w:sz w:val="22"/>
          <w:szCs w:val="22"/>
        </w:rPr>
      </w:pPr>
    </w:p>
    <w:sectPr w:rsidR="000D5093" w:rsidSect="000D5093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E4E5" w14:textId="77777777" w:rsidR="005F4312" w:rsidRDefault="005F4312" w:rsidP="00577CA4">
      <w:r>
        <w:separator/>
      </w:r>
    </w:p>
  </w:endnote>
  <w:endnote w:type="continuationSeparator" w:id="0">
    <w:p w14:paraId="613AEDFC" w14:textId="77777777" w:rsidR="005F4312" w:rsidRDefault="005F4312" w:rsidP="0057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3588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1C3B78" w14:textId="77777777" w:rsidR="009B70C1" w:rsidRDefault="009B70C1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Pr="00D95957">
          <w:rPr>
            <w:b/>
            <w:bCs/>
          </w:rPr>
          <w:t xml:space="preserve"> </w:t>
        </w:r>
        <w:r w:rsidRPr="00D95957">
          <w:rPr>
            <w:spacing w:val="60"/>
          </w:rPr>
          <w:t>Page</w:t>
        </w:r>
      </w:p>
      <w:p w14:paraId="3B6337EF" w14:textId="23DF2F1C" w:rsidR="009B70C1" w:rsidRPr="009B70C1" w:rsidRDefault="00115E8A" w:rsidP="009B70C1">
        <w:pPr>
          <w:pStyle w:val="Footer"/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Revised</w:t>
        </w:r>
        <w:r w:rsidR="009B70C1" w:rsidRPr="00577CA4">
          <w:rPr>
            <w:i/>
            <w:sz w:val="20"/>
            <w:szCs w:val="20"/>
          </w:rPr>
          <w:t xml:space="preserve"> </w:t>
        </w:r>
        <w:r w:rsidR="002B1435">
          <w:rPr>
            <w:i/>
            <w:sz w:val="20"/>
            <w:szCs w:val="20"/>
          </w:rPr>
          <w:t>2</w:t>
        </w:r>
        <w:r w:rsidR="00FC7602">
          <w:rPr>
            <w:i/>
            <w:sz w:val="20"/>
            <w:szCs w:val="20"/>
          </w:rPr>
          <w:t>/11/2022</w:t>
        </w:r>
      </w:p>
    </w:sdtContent>
  </w:sdt>
  <w:p w14:paraId="5CFCA8C7" w14:textId="77777777" w:rsidR="00537F37" w:rsidRPr="009B70C1" w:rsidRDefault="00537F37" w:rsidP="009B7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D7CF" w14:textId="77777777" w:rsidR="005F4312" w:rsidRDefault="005F4312" w:rsidP="00577CA4">
      <w:r>
        <w:separator/>
      </w:r>
    </w:p>
  </w:footnote>
  <w:footnote w:type="continuationSeparator" w:id="0">
    <w:p w14:paraId="25AABEC8" w14:textId="77777777" w:rsidR="005F4312" w:rsidRDefault="005F4312" w:rsidP="0057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D5E"/>
    <w:multiLevelType w:val="multilevel"/>
    <w:tmpl w:val="FDE6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66C39"/>
    <w:multiLevelType w:val="hybridMultilevel"/>
    <w:tmpl w:val="8F76395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EF"/>
    <w:rsid w:val="000230BD"/>
    <w:rsid w:val="00025F98"/>
    <w:rsid w:val="00043591"/>
    <w:rsid w:val="00052ADC"/>
    <w:rsid w:val="000D12D1"/>
    <w:rsid w:val="000D5093"/>
    <w:rsid w:val="000E24C1"/>
    <w:rsid w:val="00115E8A"/>
    <w:rsid w:val="00197E60"/>
    <w:rsid w:val="001F3F5E"/>
    <w:rsid w:val="00201D47"/>
    <w:rsid w:val="002768B3"/>
    <w:rsid w:val="002B1435"/>
    <w:rsid w:val="00334F2A"/>
    <w:rsid w:val="00446B82"/>
    <w:rsid w:val="00492D6B"/>
    <w:rsid w:val="004A2FEA"/>
    <w:rsid w:val="00532BBB"/>
    <w:rsid w:val="00537F37"/>
    <w:rsid w:val="00577CA4"/>
    <w:rsid w:val="00594EBA"/>
    <w:rsid w:val="005F4312"/>
    <w:rsid w:val="007769BA"/>
    <w:rsid w:val="007A6B6B"/>
    <w:rsid w:val="007F482E"/>
    <w:rsid w:val="008B3DE2"/>
    <w:rsid w:val="0091494F"/>
    <w:rsid w:val="009B2CE8"/>
    <w:rsid w:val="009B70C1"/>
    <w:rsid w:val="009C1DEF"/>
    <w:rsid w:val="009D0124"/>
    <w:rsid w:val="009D1079"/>
    <w:rsid w:val="009D4071"/>
    <w:rsid w:val="00A133E1"/>
    <w:rsid w:val="00A27EB1"/>
    <w:rsid w:val="00A92662"/>
    <w:rsid w:val="00B37306"/>
    <w:rsid w:val="00B41F72"/>
    <w:rsid w:val="00B43613"/>
    <w:rsid w:val="00B71B00"/>
    <w:rsid w:val="00BC45B9"/>
    <w:rsid w:val="00C61307"/>
    <w:rsid w:val="00C647B1"/>
    <w:rsid w:val="00C71885"/>
    <w:rsid w:val="00C934F3"/>
    <w:rsid w:val="00D13918"/>
    <w:rsid w:val="00D40827"/>
    <w:rsid w:val="00D95957"/>
    <w:rsid w:val="00DD7D5E"/>
    <w:rsid w:val="00E32648"/>
    <w:rsid w:val="00EB4CC8"/>
    <w:rsid w:val="00F727DF"/>
    <w:rsid w:val="00FB604E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7A42"/>
  <w15:chartTrackingRefBased/>
  <w15:docId w15:val="{A7B087F4-5C11-4D74-B276-E744C84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C1D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C1DEF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C1DEF"/>
  </w:style>
  <w:style w:type="paragraph" w:styleId="Header">
    <w:name w:val="header"/>
    <w:basedOn w:val="Normal"/>
    <w:link w:val="HeaderChar"/>
    <w:uiPriority w:val="99"/>
    <w:unhideWhenUsed/>
    <w:rsid w:val="00577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CA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CA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4F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4F3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4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3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6VCXAWJUMTXT-555886061-1637</_dlc_DocId>
    <_dlc_DocIdUrl xmlns="bb64db4b-9ad7-4be1-8cab-25ef67f4eb67">
      <Url>https://outside.vermont.gov/dept/DCF/_layouts/15/DocIdRedir.aspx?ID=6VCXAWJUMTXT-555886061-1637</Url>
      <Description>6VCXAWJUMTXT-555886061-1637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B84283-8A8D-4169-919F-129311ECD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3CAF7-431C-4E1A-9770-A8F517F6B4E6}"/>
</file>

<file path=customXml/itemProps3.xml><?xml version="1.0" encoding="utf-8"?>
<ds:datastoreItem xmlns:ds="http://schemas.openxmlformats.org/officeDocument/2006/customXml" ds:itemID="{4DA38BDB-FEA4-4207-8B38-BB3DB2CCF123}"/>
</file>

<file path=customXml/itemProps4.xml><?xml version="1.0" encoding="utf-8"?>
<ds:datastoreItem xmlns:ds="http://schemas.openxmlformats.org/officeDocument/2006/customXml" ds:itemID="{190BA65B-4FC7-4758-87FC-FD02728E539A}"/>
</file>

<file path=customXml/itemProps5.xml><?xml version="1.0" encoding="utf-8"?>
<ds:datastoreItem xmlns:ds="http://schemas.openxmlformats.org/officeDocument/2006/customXml" ds:itemID="{F1822731-998D-48D0-93DC-98D2DEF1B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cp:lastPrinted>2017-07-24T18:35:00Z</cp:lastPrinted>
  <dcterms:created xsi:type="dcterms:W3CDTF">2022-08-23T13:53:00Z</dcterms:created>
  <dcterms:modified xsi:type="dcterms:W3CDTF">2022-08-23T13:53:00Z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1d6e9503-a5a9-4b35-b252-a780235b0c1e</vt:lpwstr>
  </property>
</Properties>
</file>